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D50BDA" w14:paraId="29F08518" w14:textId="77777777" w:rsidTr="00D50BDA">
        <w:trPr>
          <w:cantSplit/>
          <w:trHeight w:val="567"/>
        </w:trPr>
        <w:tc>
          <w:tcPr>
            <w:tcW w:w="5217" w:type="dxa"/>
            <w:vMerge w:val="restart"/>
          </w:tcPr>
          <w:p w14:paraId="1C1EDCBE" w14:textId="5818749B" w:rsidR="004A0655" w:rsidRPr="00F05B47" w:rsidRDefault="000E1DAC" w:rsidP="004A0655">
            <w:pPr>
              <w:framePr w:w="9582" w:h="1341" w:wrap="notBeside" w:vAnchor="page" w:hAnchor="page" w:x="1702" w:y="3063"/>
              <w:rPr>
                <w:szCs w:val="24"/>
              </w:rPr>
            </w:pPr>
            <w:r w:rsidRPr="00F05B47">
              <w:rPr>
                <w:szCs w:val="24"/>
              </w:rPr>
              <w:t>Balti Spoon OÜ</w:t>
            </w:r>
            <w:r w:rsidR="004A0655" w:rsidRPr="00F05B47">
              <w:rPr>
                <w:szCs w:val="24"/>
              </w:rPr>
              <w:t xml:space="preserve"> </w:t>
            </w:r>
          </w:p>
          <w:p w14:paraId="2D0081C4" w14:textId="4A54C109" w:rsidR="00B20B1B" w:rsidRPr="00F05B47" w:rsidRDefault="00B20B1B" w:rsidP="004A0655">
            <w:pPr>
              <w:framePr w:w="9582" w:h="1341" w:wrap="notBeside" w:vAnchor="page" w:hAnchor="page" w:x="1702" w:y="3063"/>
              <w:rPr>
                <w:szCs w:val="24"/>
              </w:rPr>
            </w:pPr>
            <w:r w:rsidRPr="00F05B47">
              <w:rPr>
                <w:szCs w:val="24"/>
              </w:rPr>
              <w:t xml:space="preserve">Registrikood </w:t>
            </w:r>
            <w:r w:rsidR="004A0655" w:rsidRPr="00F05B47">
              <w:rPr>
                <w:color w:val="4A4A4A"/>
                <w:szCs w:val="24"/>
                <w:shd w:val="clear" w:color="auto" w:fill="FFFFFF"/>
              </w:rPr>
              <w:t xml:space="preserve"> </w:t>
            </w:r>
            <w:r w:rsidR="000E1DAC" w:rsidRPr="00F05B47">
              <w:rPr>
                <w:szCs w:val="24"/>
                <w:shd w:val="clear" w:color="auto" w:fill="FFFFFF"/>
              </w:rPr>
              <w:t>10333719</w:t>
            </w:r>
          </w:p>
          <w:p w14:paraId="682E2659" w14:textId="77777777" w:rsidR="00BE3C86" w:rsidRPr="00F05B47" w:rsidRDefault="00BE3C86" w:rsidP="004A0655">
            <w:pPr>
              <w:framePr w:w="9582" w:h="1341" w:wrap="notBeside" w:vAnchor="page" w:hAnchor="page" w:x="1702" w:y="3063"/>
              <w:rPr>
                <w:szCs w:val="24"/>
                <w:shd w:val="clear" w:color="auto" w:fill="FFFFFF"/>
              </w:rPr>
            </w:pPr>
            <w:r w:rsidRPr="00F05B47">
              <w:rPr>
                <w:szCs w:val="24"/>
                <w:shd w:val="clear" w:color="auto" w:fill="FFFFFF"/>
              </w:rPr>
              <w:t>Harju maakond, Kuusalu vald, Kupu küla, Balti Spoon, 74610</w:t>
            </w:r>
          </w:p>
          <w:p w14:paraId="2F4FCEC2" w14:textId="5D31D55E" w:rsidR="00E72F4D" w:rsidRDefault="00F05B47" w:rsidP="004A0655">
            <w:pPr>
              <w:framePr w:w="9582" w:h="1341" w:wrap="notBeside" w:vAnchor="page" w:hAnchor="page" w:x="1702" w:y="3063"/>
            </w:pPr>
            <w:hyperlink r:id="rId7" w:history="1">
              <w:r w:rsidRPr="00F05B47">
                <w:rPr>
                  <w:rStyle w:val="Hyperlink"/>
                  <w:szCs w:val="24"/>
                </w:rPr>
                <w:t>info@baltispoon.ee</w:t>
              </w:r>
            </w:hyperlink>
          </w:p>
        </w:tc>
        <w:tc>
          <w:tcPr>
            <w:tcW w:w="526" w:type="dxa"/>
            <w:noWrap/>
          </w:tcPr>
          <w:p w14:paraId="23BBBBB9" w14:textId="77777777" w:rsidR="00D50BDA" w:rsidRDefault="00D50BDA" w:rsidP="00AF2AF2">
            <w:pPr>
              <w:framePr w:w="9582" w:h="1341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741D7A7A" w14:textId="7EA85E86" w:rsidR="00D50BDA" w:rsidRPr="00F05B47" w:rsidRDefault="008D0FCB" w:rsidP="007B2D8C">
            <w:pPr>
              <w:framePr w:w="9582" w:h="1341" w:wrap="notBeside" w:vAnchor="page" w:hAnchor="page" w:x="1702" w:y="3063"/>
              <w:rPr>
                <w:szCs w:val="24"/>
              </w:rPr>
            </w:pPr>
            <w:r w:rsidRPr="00F05B47">
              <w:rPr>
                <w:szCs w:val="24"/>
              </w:rPr>
              <w:t>2</w:t>
            </w:r>
            <w:r w:rsidR="00A206DD">
              <w:rPr>
                <w:szCs w:val="24"/>
              </w:rPr>
              <w:t>1</w:t>
            </w:r>
            <w:r w:rsidRPr="00F05B47">
              <w:rPr>
                <w:szCs w:val="24"/>
              </w:rPr>
              <w:t>.05.2025</w:t>
            </w:r>
            <w:r w:rsidR="00D50BDA" w:rsidRPr="00F05B47">
              <w:rPr>
                <w:szCs w:val="24"/>
              </w:rPr>
              <w:t xml:space="preserve"> nr </w:t>
            </w:r>
            <w:r w:rsidR="00D50BDA" w:rsidRPr="00F05B47">
              <w:rPr>
                <w:szCs w:val="24"/>
              </w:rP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 w:rsidR="00D50BDA" w:rsidRPr="00F05B47">
              <w:rPr>
                <w:szCs w:val="24"/>
              </w:rPr>
              <w:instrText xml:space="preserve"> FORMTEXT </w:instrText>
            </w:r>
            <w:r w:rsidR="00D50BDA" w:rsidRPr="00F05B47">
              <w:rPr>
                <w:szCs w:val="24"/>
              </w:rPr>
            </w:r>
            <w:r w:rsidR="00D50BDA" w:rsidRPr="00F05B47">
              <w:rPr>
                <w:szCs w:val="24"/>
              </w:rPr>
              <w:fldChar w:fldCharType="separate"/>
            </w:r>
            <w:r w:rsidR="00D50BDA" w:rsidRPr="00F05B47">
              <w:rPr>
                <w:noProof/>
                <w:szCs w:val="24"/>
              </w:rPr>
              <w:t>3-3.1/</w:t>
            </w:r>
            <w:r w:rsidR="00D50BDA" w:rsidRPr="00F05B47">
              <w:rPr>
                <w:szCs w:val="24"/>
              </w:rPr>
              <w:fldChar w:fldCharType="end"/>
            </w:r>
            <w:bookmarkEnd w:id="0"/>
            <w:r w:rsidR="008D6CFA" w:rsidRPr="00F05B47">
              <w:rPr>
                <w:color w:val="000000"/>
                <w:szCs w:val="24"/>
              </w:rPr>
              <w:t>202</w:t>
            </w:r>
            <w:r w:rsidR="004A0655" w:rsidRPr="00F05B47">
              <w:rPr>
                <w:color w:val="000000"/>
                <w:szCs w:val="24"/>
              </w:rPr>
              <w:t>5</w:t>
            </w:r>
            <w:r w:rsidR="008D6CFA" w:rsidRPr="00F05B47">
              <w:rPr>
                <w:color w:val="000000"/>
                <w:szCs w:val="24"/>
              </w:rPr>
              <w:t>/</w:t>
            </w:r>
            <w:r w:rsidR="009554E7">
              <w:rPr>
                <w:color w:val="000000"/>
                <w:szCs w:val="24"/>
              </w:rPr>
              <w:t>3834</w:t>
            </w:r>
          </w:p>
        </w:tc>
      </w:tr>
      <w:tr w:rsidR="00D50BDA" w14:paraId="6B4A14C4" w14:textId="77777777" w:rsidTr="00D50BDA">
        <w:trPr>
          <w:cantSplit/>
          <w:trHeight w:val="743"/>
        </w:trPr>
        <w:tc>
          <w:tcPr>
            <w:tcW w:w="5217" w:type="dxa"/>
            <w:vMerge/>
          </w:tcPr>
          <w:p w14:paraId="0B2EBD6B" w14:textId="77777777" w:rsidR="00D50BDA" w:rsidRDefault="00D50BDA" w:rsidP="00AF2AF2">
            <w:pPr>
              <w:framePr w:w="9582" w:h="1341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1B25613A" w14:textId="77777777" w:rsidR="00D50BDA" w:rsidRDefault="00D50BDA" w:rsidP="00AF2AF2">
            <w:pPr>
              <w:framePr w:w="9582" w:h="1341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040FC01F" w14:textId="77777777" w:rsidR="00D50BDA" w:rsidRDefault="00D50BDA" w:rsidP="00AF2AF2">
            <w:pPr>
              <w:framePr w:w="9582" w:h="1341" w:wrap="notBeside" w:vAnchor="page" w:hAnchor="page" w:x="1702" w:y="3063"/>
            </w:pPr>
          </w:p>
        </w:tc>
      </w:tr>
      <w:tr w:rsidR="00D50BDA" w14:paraId="44E05F55" w14:textId="77777777" w:rsidTr="00D50BDA">
        <w:trPr>
          <w:cantSplit/>
          <w:trHeight w:hRule="exact" w:val="23"/>
        </w:trPr>
        <w:tc>
          <w:tcPr>
            <w:tcW w:w="5217" w:type="dxa"/>
          </w:tcPr>
          <w:p w14:paraId="140B8330" w14:textId="77777777" w:rsidR="00D50BDA" w:rsidRDefault="00D50BDA" w:rsidP="00AF2AF2">
            <w:pPr>
              <w:framePr w:w="9582" w:h="1341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18B49624" w14:textId="77777777" w:rsidR="00D50BDA" w:rsidRDefault="00D50BDA" w:rsidP="00AF2AF2">
            <w:pPr>
              <w:framePr w:w="9582" w:h="1341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62F0A46A" w14:textId="77777777" w:rsidR="00D50BDA" w:rsidRDefault="00D50BDA" w:rsidP="00AF2AF2">
            <w:pPr>
              <w:framePr w:w="9582" w:h="1341" w:wrap="notBeside" w:vAnchor="page" w:hAnchor="page" w:x="1702" w:y="3063"/>
            </w:pPr>
          </w:p>
        </w:tc>
      </w:tr>
    </w:tbl>
    <w:p w14:paraId="6EB61E23" w14:textId="77777777" w:rsidR="00E85637" w:rsidRDefault="00E85637" w:rsidP="00AF2AF2">
      <w:pPr>
        <w:framePr w:w="9582" w:h="1341" w:wrap="notBeside" w:vAnchor="page" w:hAnchor="page" w:x="1702" w:y="3063"/>
        <w:rPr>
          <w:sz w:val="1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9"/>
      </w:tblGrid>
      <w:tr w:rsidR="00E85637" w14:paraId="51822BB2" w14:textId="77777777">
        <w:trPr>
          <w:cantSplit/>
          <w:trHeight w:hRule="exact" w:val="1304"/>
        </w:trPr>
        <w:tc>
          <w:tcPr>
            <w:tcW w:w="5000" w:type="pct"/>
            <w:vAlign w:val="center"/>
          </w:tcPr>
          <w:p w14:paraId="7CC2A007" w14:textId="7D1F261C" w:rsidR="00E85637" w:rsidRDefault="00E85637" w:rsidP="006B28B1">
            <w:pPr>
              <w:framePr w:w="4479" w:h="1304" w:hRule="exact" w:wrap="around" w:vAnchor="page" w:hAnchor="page" w:x="6918" w:y="1674"/>
              <w:pBdr>
                <w:left w:val="single" w:sz="6" w:space="1" w:color="auto"/>
                <w:right w:val="single" w:sz="6" w:space="1" w:color="auto"/>
              </w:pBdr>
              <w:rPr>
                <w:rFonts w:ascii="Arial" w:hAnsi="Arial" w:cs="Arial"/>
                <w:sz w:val="16"/>
              </w:rPr>
            </w:pPr>
          </w:p>
        </w:tc>
      </w:tr>
    </w:tbl>
    <w:p w14:paraId="09D32EF3" w14:textId="77777777" w:rsidR="00E85637" w:rsidRDefault="00E85637">
      <w:pPr>
        <w:framePr w:w="4479" w:h="1304" w:hRule="exact" w:wrap="around" w:vAnchor="page" w:hAnchor="page" w:x="6918" w:y="16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16"/>
        </w:rPr>
      </w:pPr>
    </w:p>
    <w:p w14:paraId="05BCC73E" w14:textId="77777777" w:rsidR="00E85637" w:rsidRDefault="00E85637">
      <w:pPr>
        <w:rPr>
          <w:spacing w:val="0"/>
          <w:position w:val="0"/>
          <w:sz w:val="20"/>
        </w:rPr>
      </w:pPr>
    </w:p>
    <w:p w14:paraId="36345A62" w14:textId="77777777" w:rsidR="00E85637" w:rsidRDefault="00E65979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887101A" wp14:editId="7081B0D9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C38AC" w14:textId="77777777" w:rsidR="003A38B2" w:rsidRDefault="003A38B2" w:rsidP="00D50BDA">
      <w:pPr>
        <w:rPr>
          <w:b/>
        </w:rPr>
      </w:pPr>
    </w:p>
    <w:p w14:paraId="7CDF96D9" w14:textId="77777777" w:rsidR="00491EF0" w:rsidRDefault="00491EF0" w:rsidP="00A752A9">
      <w:pPr>
        <w:pStyle w:val="NormalWeb"/>
        <w:spacing w:after="0" w:afterAutospacing="0"/>
      </w:pPr>
    </w:p>
    <w:p w14:paraId="24718622" w14:textId="77777777" w:rsidR="00491EF0" w:rsidRPr="00491EF0" w:rsidRDefault="00491EF0" w:rsidP="00491EF0">
      <w:pPr>
        <w:pStyle w:val="NormalWeb"/>
        <w:spacing w:after="0"/>
      </w:pPr>
      <w:r w:rsidRPr="00491EF0">
        <w:rPr>
          <w:b/>
          <w:bCs/>
        </w:rPr>
        <w:t>Teavitus müügilepingu nr 3-3.6.1/2025/161 tagasivõtmise kohta</w:t>
      </w:r>
    </w:p>
    <w:p w14:paraId="32338DAF" w14:textId="546C9F5B" w:rsidR="00491EF0" w:rsidRPr="00491EF0" w:rsidRDefault="00491EF0" w:rsidP="00491EF0">
      <w:pPr>
        <w:pStyle w:val="NormalWeb"/>
        <w:spacing w:after="0"/>
      </w:pPr>
      <w:r w:rsidRPr="00491EF0">
        <w:t>RMK teatab, et seoses 24.04.2025. a kiirestirikneva metsamaterjali müügipakkumise müügiobjekti nr 1 mittevastavusega müügiobjekti kvaliteedi kirjeldusele</w:t>
      </w:r>
      <w:r>
        <w:t xml:space="preserve"> ja asjaoluga, et pakkumise võitja ei ole valmis sellise kvaliteediga materjali võõrandama, võtab RMK</w:t>
      </w:r>
      <w:r w:rsidRPr="00491EF0">
        <w:t xml:space="preserve"> tagasi 13.05.2025. a välja saadetud müügileping nr 3-3.6.1/2025/161</w:t>
      </w:r>
      <w:r>
        <w:t xml:space="preserve"> ning lepingut ei sõlmita</w:t>
      </w:r>
      <w:r w:rsidRPr="00491EF0">
        <w:t>.</w:t>
      </w:r>
    </w:p>
    <w:p w14:paraId="04993DD1" w14:textId="5BC1B690" w:rsidR="00AE4029" w:rsidRDefault="00491EF0" w:rsidP="00491EF0">
      <w:pPr>
        <w:pStyle w:val="NormalWeb"/>
        <w:spacing w:after="0"/>
      </w:pPr>
      <w:r w:rsidRPr="00491EF0">
        <w:t>Samuti tühistatakse Riigimetsa Majandamise Keskuse kokkuleppehinnaga kiirestirikneva metsamaterjali müügi kirjaliku pakkumise protokolli nr 3-3.4/5</w:t>
      </w:r>
      <w:r w:rsidR="001A2657">
        <w:t xml:space="preserve"> müügiobjekt nr. 1 edukaks tunnistamise otsus</w:t>
      </w:r>
      <w:r w:rsidR="00D102CA">
        <w:t>.</w:t>
      </w:r>
    </w:p>
    <w:p w14:paraId="3538A46E" w14:textId="3D67C5A8" w:rsidR="001206AB" w:rsidRPr="00905F42" w:rsidRDefault="001206AB" w:rsidP="001206AB">
      <w:pPr>
        <w:pStyle w:val="NormalWeb"/>
        <w:spacing w:after="0" w:afterAutospacing="0"/>
      </w:pPr>
    </w:p>
    <w:p w14:paraId="5EF6982B" w14:textId="77777777" w:rsidR="001206AB" w:rsidRPr="00AE4029" w:rsidRDefault="001206AB" w:rsidP="00491EF0">
      <w:pPr>
        <w:pStyle w:val="NormalWeb"/>
        <w:spacing w:after="0"/>
      </w:pPr>
    </w:p>
    <w:p w14:paraId="72D11EBB" w14:textId="166DAA6C" w:rsidR="00304248" w:rsidRPr="00304248" w:rsidRDefault="00304248" w:rsidP="00304248">
      <w:pPr>
        <w:jc w:val="both"/>
        <w:rPr>
          <w:szCs w:val="24"/>
        </w:rPr>
      </w:pPr>
      <w:r w:rsidRPr="00304248">
        <w:rPr>
          <w:szCs w:val="24"/>
        </w:rPr>
        <w:t xml:space="preserve">  </w:t>
      </w:r>
    </w:p>
    <w:p w14:paraId="165D64FF" w14:textId="77777777" w:rsidR="00304248" w:rsidRDefault="00304248" w:rsidP="00D50BDA">
      <w:pPr>
        <w:jc w:val="both"/>
      </w:pPr>
    </w:p>
    <w:p w14:paraId="582CF52A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4FC63741" w14:textId="77777777" w:rsidR="00E85637" w:rsidRDefault="00E85637"/>
    <w:p w14:paraId="0242A124" w14:textId="77777777" w:rsidR="00E85637" w:rsidRDefault="00E85637"/>
    <w:p w14:paraId="512CA477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38AE4086" w14:textId="77777777" w:rsidR="00E85637" w:rsidRDefault="00E85637"/>
    <w:p w14:paraId="0FEE369D" w14:textId="77777777" w:rsidR="00E85637" w:rsidRDefault="00E85637">
      <w:pPr>
        <w:rPr>
          <w:sz w:val="2"/>
        </w:rPr>
      </w:pPr>
    </w:p>
    <w:p w14:paraId="40B1E805" w14:textId="77777777" w:rsidR="00A3624C" w:rsidRPr="008926F4" w:rsidRDefault="00A3624C" w:rsidP="00A3624C">
      <w:pPr>
        <w:rPr>
          <w:szCs w:val="24"/>
        </w:rPr>
      </w:pPr>
      <w:r>
        <w:rPr>
          <w:szCs w:val="24"/>
        </w:rPr>
        <w:t>Jaanus Reinvee</w:t>
      </w:r>
    </w:p>
    <w:p w14:paraId="041EF07F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2" w:name="Text30"/>
      <w:r>
        <w:instrText xml:space="preserve"> FORMTEXT </w:instrText>
      </w:r>
      <w:r>
        <w:fldChar w:fldCharType="separate"/>
      </w:r>
      <w:r w:rsidR="00A1366E" w:rsidRPr="00A1366E">
        <w:rPr>
          <w:noProof/>
        </w:rPr>
        <w:t>RMK puiduturustusosakonna turustusspetsialist</w:t>
      </w:r>
      <w:r>
        <w:fldChar w:fldCharType="end"/>
      </w:r>
      <w:bookmarkEnd w:id="2"/>
    </w:p>
    <w:p w14:paraId="7590EC07" w14:textId="77777777" w:rsidR="00F049E9" w:rsidRDefault="00512113" w:rsidP="00F049E9">
      <w:r>
        <w:t>+3725132961</w:t>
      </w:r>
    </w:p>
    <w:p w14:paraId="53BBB3EA" w14:textId="77777777" w:rsidR="00512113" w:rsidRDefault="00F2556C" w:rsidP="00F049E9">
      <w:r>
        <w:t>jaa</w:t>
      </w:r>
      <w:r w:rsidR="00512113">
        <w:t>nus.reinvee@rmk.ee</w:t>
      </w:r>
    </w:p>
    <w:p w14:paraId="62F1FD16" w14:textId="16A6B124" w:rsidR="008D2059" w:rsidRDefault="008D2059"/>
    <w:p w14:paraId="13E68241" w14:textId="0D1FB8BB" w:rsidR="008511A3" w:rsidRDefault="008511A3"/>
    <w:p w14:paraId="14FE8B7E" w14:textId="77777777" w:rsidR="008511A3" w:rsidRDefault="008511A3"/>
    <w:sectPr w:rsidR="008511A3">
      <w:footerReference w:type="default" r:id="rId9"/>
      <w:headerReference w:type="first" r:id="rId10"/>
      <w:footerReference w:type="first" r:id="rId11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EFF8" w14:textId="77777777" w:rsidR="00FF735E" w:rsidRDefault="00FF735E">
      <w:r>
        <w:separator/>
      </w:r>
    </w:p>
  </w:endnote>
  <w:endnote w:type="continuationSeparator" w:id="0">
    <w:p w14:paraId="6A25913C" w14:textId="77777777" w:rsidR="00FF735E" w:rsidRDefault="00FF7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BSansSerif-Regular">
    <w:altName w:val="Times New Roman"/>
    <w:charset w:val="00"/>
    <w:family w:val="auto"/>
    <w:pitch w:val="variable"/>
    <w:sig w:usb0="000000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A8D50" w14:textId="77777777" w:rsidR="002A58E9" w:rsidRDefault="002A58E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520" w14:textId="77777777" w:rsidR="002A58E9" w:rsidRDefault="002A58E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029C2" w14:textId="77777777" w:rsidR="00FF735E" w:rsidRDefault="00FF735E">
      <w:r>
        <w:separator/>
      </w:r>
    </w:p>
  </w:footnote>
  <w:footnote w:type="continuationSeparator" w:id="0">
    <w:p w14:paraId="60E4D16E" w14:textId="77777777" w:rsidR="00FF735E" w:rsidRDefault="00FF7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8B84" w14:textId="77777777" w:rsidR="002A58E9" w:rsidRDefault="002A58E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5A54177F"/>
    <w:multiLevelType w:val="multilevel"/>
    <w:tmpl w:val="27BA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7D08B8"/>
    <w:multiLevelType w:val="multilevel"/>
    <w:tmpl w:val="55D07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05047031">
    <w:abstractNumId w:val="0"/>
  </w:num>
  <w:num w:numId="2" w16cid:durableId="31079631">
    <w:abstractNumId w:val="1"/>
  </w:num>
  <w:num w:numId="3" w16cid:durableId="1667437724">
    <w:abstractNumId w:val="3"/>
  </w:num>
  <w:num w:numId="4" w16cid:durableId="21948213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6E"/>
    <w:rsid w:val="00014FD8"/>
    <w:rsid w:val="0002493E"/>
    <w:rsid w:val="00024E9F"/>
    <w:rsid w:val="000302E7"/>
    <w:rsid w:val="00030F8F"/>
    <w:rsid w:val="00070F91"/>
    <w:rsid w:val="000774C7"/>
    <w:rsid w:val="00096E4B"/>
    <w:rsid w:val="000B52CC"/>
    <w:rsid w:val="000C6402"/>
    <w:rsid w:val="000D31BC"/>
    <w:rsid w:val="000E1DAC"/>
    <w:rsid w:val="001206AB"/>
    <w:rsid w:val="001259B7"/>
    <w:rsid w:val="001372C0"/>
    <w:rsid w:val="00141A72"/>
    <w:rsid w:val="001427B2"/>
    <w:rsid w:val="0015432F"/>
    <w:rsid w:val="00161F30"/>
    <w:rsid w:val="001627B3"/>
    <w:rsid w:val="001675D1"/>
    <w:rsid w:val="00180862"/>
    <w:rsid w:val="00182738"/>
    <w:rsid w:val="001A2657"/>
    <w:rsid w:val="001D37CE"/>
    <w:rsid w:val="001E574A"/>
    <w:rsid w:val="001E72C9"/>
    <w:rsid w:val="00224C68"/>
    <w:rsid w:val="00274FAB"/>
    <w:rsid w:val="002A58E9"/>
    <w:rsid w:val="002C606B"/>
    <w:rsid w:val="002D657F"/>
    <w:rsid w:val="002E2733"/>
    <w:rsid w:val="002E2EA8"/>
    <w:rsid w:val="002E62CE"/>
    <w:rsid w:val="00304248"/>
    <w:rsid w:val="003125EC"/>
    <w:rsid w:val="0033031E"/>
    <w:rsid w:val="00354EE0"/>
    <w:rsid w:val="00356C40"/>
    <w:rsid w:val="00384E64"/>
    <w:rsid w:val="003A2D9E"/>
    <w:rsid w:val="003A38B2"/>
    <w:rsid w:val="003B3AB5"/>
    <w:rsid w:val="003B53DE"/>
    <w:rsid w:val="003D0EAE"/>
    <w:rsid w:val="003D18A5"/>
    <w:rsid w:val="00411802"/>
    <w:rsid w:val="00411EFF"/>
    <w:rsid w:val="004357D7"/>
    <w:rsid w:val="00444625"/>
    <w:rsid w:val="00446A40"/>
    <w:rsid w:val="00474860"/>
    <w:rsid w:val="00491EF0"/>
    <w:rsid w:val="00497A71"/>
    <w:rsid w:val="004A0655"/>
    <w:rsid w:val="004A4DD3"/>
    <w:rsid w:val="004B5758"/>
    <w:rsid w:val="004C138E"/>
    <w:rsid w:val="004E52AF"/>
    <w:rsid w:val="00512113"/>
    <w:rsid w:val="00531C82"/>
    <w:rsid w:val="0053509D"/>
    <w:rsid w:val="00544101"/>
    <w:rsid w:val="00556000"/>
    <w:rsid w:val="00566084"/>
    <w:rsid w:val="00591751"/>
    <w:rsid w:val="005A7548"/>
    <w:rsid w:val="005B1AE0"/>
    <w:rsid w:val="005B50AD"/>
    <w:rsid w:val="005C0E4E"/>
    <w:rsid w:val="005F27CC"/>
    <w:rsid w:val="00606EF8"/>
    <w:rsid w:val="0061443E"/>
    <w:rsid w:val="00615492"/>
    <w:rsid w:val="006404B4"/>
    <w:rsid w:val="00645742"/>
    <w:rsid w:val="006668AE"/>
    <w:rsid w:val="006A7C06"/>
    <w:rsid w:val="006B28B1"/>
    <w:rsid w:val="006E2D64"/>
    <w:rsid w:val="00704BBF"/>
    <w:rsid w:val="0071272D"/>
    <w:rsid w:val="00714E4F"/>
    <w:rsid w:val="0071646B"/>
    <w:rsid w:val="00725AA9"/>
    <w:rsid w:val="0075436A"/>
    <w:rsid w:val="00786BBB"/>
    <w:rsid w:val="00790B07"/>
    <w:rsid w:val="00793809"/>
    <w:rsid w:val="007B0BBE"/>
    <w:rsid w:val="007B10AC"/>
    <w:rsid w:val="007B2D8C"/>
    <w:rsid w:val="007E0D20"/>
    <w:rsid w:val="007F482F"/>
    <w:rsid w:val="00814F1D"/>
    <w:rsid w:val="00822838"/>
    <w:rsid w:val="008469D3"/>
    <w:rsid w:val="008511A3"/>
    <w:rsid w:val="00861587"/>
    <w:rsid w:val="00861A72"/>
    <w:rsid w:val="008926F4"/>
    <w:rsid w:val="008A6D94"/>
    <w:rsid w:val="008B1038"/>
    <w:rsid w:val="008D0FCB"/>
    <w:rsid w:val="008D2059"/>
    <w:rsid w:val="008D6CFA"/>
    <w:rsid w:val="008E5C92"/>
    <w:rsid w:val="008F4D8B"/>
    <w:rsid w:val="009052CC"/>
    <w:rsid w:val="00905F42"/>
    <w:rsid w:val="00911EB6"/>
    <w:rsid w:val="00946931"/>
    <w:rsid w:val="00950EEA"/>
    <w:rsid w:val="009554E7"/>
    <w:rsid w:val="0099569C"/>
    <w:rsid w:val="009A4297"/>
    <w:rsid w:val="009E0BB8"/>
    <w:rsid w:val="00A1366E"/>
    <w:rsid w:val="00A15A6A"/>
    <w:rsid w:val="00A206DD"/>
    <w:rsid w:val="00A23DE8"/>
    <w:rsid w:val="00A2715C"/>
    <w:rsid w:val="00A3624C"/>
    <w:rsid w:val="00A51156"/>
    <w:rsid w:val="00A60E7D"/>
    <w:rsid w:val="00A752A9"/>
    <w:rsid w:val="00A90BB7"/>
    <w:rsid w:val="00A90F10"/>
    <w:rsid w:val="00A9445B"/>
    <w:rsid w:val="00AA6DA9"/>
    <w:rsid w:val="00AD23BA"/>
    <w:rsid w:val="00AE4029"/>
    <w:rsid w:val="00AE70D3"/>
    <w:rsid w:val="00AF2AF2"/>
    <w:rsid w:val="00B13DF8"/>
    <w:rsid w:val="00B14C30"/>
    <w:rsid w:val="00B20B1B"/>
    <w:rsid w:val="00B27C13"/>
    <w:rsid w:val="00B6018A"/>
    <w:rsid w:val="00B63744"/>
    <w:rsid w:val="00B66036"/>
    <w:rsid w:val="00B7608B"/>
    <w:rsid w:val="00B940C8"/>
    <w:rsid w:val="00B96B86"/>
    <w:rsid w:val="00BA3BBD"/>
    <w:rsid w:val="00BA7302"/>
    <w:rsid w:val="00BC3CED"/>
    <w:rsid w:val="00BC4196"/>
    <w:rsid w:val="00BD149A"/>
    <w:rsid w:val="00BE3C86"/>
    <w:rsid w:val="00C211E2"/>
    <w:rsid w:val="00C27690"/>
    <w:rsid w:val="00C32B5E"/>
    <w:rsid w:val="00C52479"/>
    <w:rsid w:val="00C53452"/>
    <w:rsid w:val="00C67247"/>
    <w:rsid w:val="00CF3038"/>
    <w:rsid w:val="00D102CA"/>
    <w:rsid w:val="00D27BAD"/>
    <w:rsid w:val="00D50BDA"/>
    <w:rsid w:val="00DB429D"/>
    <w:rsid w:val="00DC6285"/>
    <w:rsid w:val="00DD7CE5"/>
    <w:rsid w:val="00E024F1"/>
    <w:rsid w:val="00E04CB7"/>
    <w:rsid w:val="00E174D0"/>
    <w:rsid w:val="00E35A3B"/>
    <w:rsid w:val="00E35FE2"/>
    <w:rsid w:val="00E51260"/>
    <w:rsid w:val="00E558BF"/>
    <w:rsid w:val="00E64CF7"/>
    <w:rsid w:val="00E65979"/>
    <w:rsid w:val="00E71875"/>
    <w:rsid w:val="00E72F4D"/>
    <w:rsid w:val="00E733F2"/>
    <w:rsid w:val="00E83C08"/>
    <w:rsid w:val="00E84A33"/>
    <w:rsid w:val="00E85637"/>
    <w:rsid w:val="00E87DE9"/>
    <w:rsid w:val="00E910EA"/>
    <w:rsid w:val="00EB3B40"/>
    <w:rsid w:val="00EB4EA8"/>
    <w:rsid w:val="00EC5BAE"/>
    <w:rsid w:val="00EC770B"/>
    <w:rsid w:val="00F038AE"/>
    <w:rsid w:val="00F049E9"/>
    <w:rsid w:val="00F04FCF"/>
    <w:rsid w:val="00F05B47"/>
    <w:rsid w:val="00F11BB1"/>
    <w:rsid w:val="00F23218"/>
    <w:rsid w:val="00F2556C"/>
    <w:rsid w:val="00F931BC"/>
    <w:rsid w:val="00FA3CD4"/>
    <w:rsid w:val="00FB06B0"/>
    <w:rsid w:val="00FF24AE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7878DD"/>
  <w15:docId w15:val="{0FCC6D8C-0E2E-40D5-A3D1-B0453D570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2"/>
      <w:position w:val="6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</w:rPr>
  </w:style>
  <w:style w:type="paragraph" w:styleId="Heading2">
    <w:name w:val="heading 2"/>
    <w:aliases w:val="(sama)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aliases w:val="( sama)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Pr>
      <w:spacing w:val="0"/>
      <w:position w:val="0"/>
      <w:sz w:val="20"/>
    </w:rPr>
  </w:style>
  <w:style w:type="paragraph" w:customStyle="1" w:styleId="Numbering">
    <w:name w:val="Numbering"/>
    <w:basedOn w:val="Normal"/>
    <w:pPr>
      <w:numPr>
        <w:numId w:val="1"/>
      </w:numPr>
    </w:pPr>
  </w:style>
  <w:style w:type="paragraph" w:customStyle="1" w:styleId="Bulleting">
    <w:name w:val="Bulleting."/>
    <w:basedOn w:val="Normal"/>
    <w:pPr>
      <w:numPr>
        <w:numId w:val="2"/>
      </w:numPr>
      <w:tabs>
        <w:tab w:val="clear" w:pos="360"/>
      </w:tabs>
    </w:pPr>
  </w:style>
  <w:style w:type="paragraph" w:styleId="Header">
    <w:name w:val="header"/>
    <w:basedOn w:val="Normal"/>
    <w:semiHidden/>
    <w:pPr>
      <w:jc w:val="center"/>
    </w:pPr>
    <w:rPr>
      <w:spacing w:val="0"/>
      <w:position w:val="0"/>
      <w:sz w:val="20"/>
    </w:rPr>
  </w:style>
  <w:style w:type="paragraph" w:styleId="Caption">
    <w:name w:val="caption"/>
    <w:basedOn w:val="Normal"/>
    <w:next w:val="Normal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customStyle="1" w:styleId="Default">
    <w:name w:val="Default"/>
    <w:rsid w:val="008615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72F4D"/>
    <w:rPr>
      <w:color w:val="0000FF" w:themeColor="hyperlink"/>
      <w:u w:val="single"/>
    </w:rPr>
  </w:style>
  <w:style w:type="paragraph" w:customStyle="1" w:styleId="bodytext911blankett">
    <w:name w:val="bodytext 9/11 (blankett)"/>
    <w:basedOn w:val="Normal"/>
    <w:uiPriority w:val="99"/>
    <w:qFormat/>
    <w:rsid w:val="004A0655"/>
    <w:pPr>
      <w:widowControl w:val="0"/>
      <w:tabs>
        <w:tab w:val="left" w:pos="240"/>
      </w:tabs>
      <w:autoSpaceDE w:val="0"/>
      <w:autoSpaceDN w:val="0"/>
      <w:adjustRightInd w:val="0"/>
      <w:spacing w:before="120" w:after="233" w:line="360" w:lineRule="auto"/>
      <w:textAlignment w:val="center"/>
    </w:pPr>
    <w:rPr>
      <w:rFonts w:ascii="SEBSansSerif-Regular" w:hAnsi="SEBSansSerif-Regular" w:cs="SEBSansSerif-Regular"/>
      <w:color w:val="000000"/>
      <w:spacing w:val="0"/>
      <w:position w:val="0"/>
      <w:sz w:val="20"/>
      <w:szCs w:val="18"/>
      <w:lang w:eastAsia="et-EE"/>
    </w:rPr>
  </w:style>
  <w:style w:type="paragraph" w:styleId="NormalWeb">
    <w:name w:val="Normal (Web)"/>
    <w:basedOn w:val="Normal"/>
    <w:uiPriority w:val="99"/>
    <w:rsid w:val="00070F91"/>
    <w:pPr>
      <w:spacing w:before="100" w:beforeAutospacing="1" w:after="100" w:afterAutospacing="1"/>
    </w:pPr>
    <w:rPr>
      <w:spacing w:val="0"/>
      <w:position w:val="0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3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baltispoon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JMDD6VFL\kirjaplank_a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kirjaplank_ak_ee_20181113</Template>
  <TotalTime>10</TotalTime>
  <Pages>1</Pages>
  <Words>151</Words>
  <Characters>878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1027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Mart</dc:creator>
  <dc:description>Ver 6.0, 11.2018</dc:description>
  <cp:lastModifiedBy>Jaanus Reinvee</cp:lastModifiedBy>
  <cp:revision>7</cp:revision>
  <cp:lastPrinted>2022-03-09T13:05:00Z</cp:lastPrinted>
  <dcterms:created xsi:type="dcterms:W3CDTF">2025-05-21T10:15:00Z</dcterms:created>
  <dcterms:modified xsi:type="dcterms:W3CDTF">2025-05-21T11:31:00Z</dcterms:modified>
</cp:coreProperties>
</file>